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6CF92">
      <w:pPr>
        <w:pStyle w:val="2"/>
        <w:ind w:left="0" w:leftChars="0" w:firstLine="0" w:firstLineChars="0"/>
        <w:jc w:val="both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附件             </w:t>
      </w:r>
    </w:p>
    <w:p w14:paraId="0B0CE4E6">
      <w:pPr>
        <w:pStyle w:val="2"/>
        <w:ind w:firstLine="2891" w:firstLineChars="600"/>
        <w:jc w:val="both"/>
        <w:rPr>
          <w:rFonts w:hint="eastAsia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  <w:t>询  价  函</w:t>
      </w:r>
    </w:p>
    <w:tbl>
      <w:tblPr>
        <w:tblStyle w:val="5"/>
        <w:tblW w:w="10170" w:type="dxa"/>
        <w:tblInd w:w="-8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5"/>
        <w:gridCol w:w="5655"/>
      </w:tblGrid>
      <w:tr w14:paraId="5FCFB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515" w:type="dxa"/>
            <w:noWrap w:val="0"/>
            <w:vAlign w:val="top"/>
          </w:tcPr>
          <w:p w14:paraId="5A327EEF">
            <w:pPr>
              <w:pStyle w:val="3"/>
              <w:ind w:firstLine="1200" w:firstLineChars="40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需方单位名称</w:t>
            </w:r>
          </w:p>
        </w:tc>
        <w:tc>
          <w:tcPr>
            <w:tcW w:w="5655" w:type="dxa"/>
            <w:noWrap w:val="0"/>
            <w:vAlign w:val="top"/>
          </w:tcPr>
          <w:p w14:paraId="0EA79E43">
            <w:pPr>
              <w:pStyle w:val="3"/>
              <w:ind w:firstLine="1500" w:firstLineChars="50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河南女子职业学院</w:t>
            </w:r>
          </w:p>
        </w:tc>
      </w:tr>
      <w:tr w14:paraId="26E7A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515" w:type="dxa"/>
            <w:noWrap w:val="0"/>
            <w:vAlign w:val="top"/>
          </w:tcPr>
          <w:p w14:paraId="1A0E607A">
            <w:pPr>
              <w:pStyle w:val="3"/>
              <w:ind w:firstLine="1500" w:firstLineChars="50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655" w:type="dxa"/>
            <w:noWrap w:val="0"/>
            <w:vAlign w:val="top"/>
          </w:tcPr>
          <w:p w14:paraId="7057BBD5">
            <w:pPr>
              <w:pStyle w:val="2"/>
              <w:ind w:right="63"/>
              <w:jc w:val="both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河南女子职业学院</w:t>
            </w:r>
            <w:r>
              <w:rPr>
                <w:rFonts w:hint="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北校区灭火器2025年检修项目</w:t>
            </w:r>
          </w:p>
        </w:tc>
      </w:tr>
      <w:tr w14:paraId="50B7F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</w:trPr>
        <w:tc>
          <w:tcPr>
            <w:tcW w:w="10170" w:type="dxa"/>
            <w:gridSpan w:val="2"/>
            <w:noWrap w:val="0"/>
            <w:vAlign w:val="top"/>
          </w:tcPr>
          <w:p w14:paraId="159CF4F8">
            <w:pPr>
              <w:pStyle w:val="3"/>
              <w:ind w:firstLine="3840" w:firstLineChars="12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采购需求说明</w:t>
            </w:r>
          </w:p>
          <w:p w14:paraId="54DA9F0E">
            <w:pPr>
              <w:pStyle w:val="2"/>
              <w:ind w:firstLine="480" w:firstLineChars="20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对北校区以下位置的灭火器进行全面检修（换粉等）</w:t>
            </w:r>
          </w:p>
          <w:p w14:paraId="4B6B116D">
            <w:pPr>
              <w:pStyle w:val="2"/>
              <w:ind w:firstLine="480" w:firstLineChars="20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手提式灭火器MF/ABC2 （5公斤） 位置：大门楼   数量：8个</w:t>
            </w:r>
          </w:p>
          <w:p w14:paraId="080D04B2">
            <w:pPr>
              <w:pStyle w:val="2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手提式灭火器 MF/ABC5 （5公斤） 位置：7/8/18/19/20/21/22/26号楼及原基建指挥部院  数量：522个</w:t>
            </w:r>
          </w:p>
          <w:p w14:paraId="24C56D12">
            <w:pPr>
              <w:pStyle w:val="3"/>
              <w:ind w:firstLine="420" w:firstLineChars="20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推车式灭火器 MF/ABC20 （20公斤）     位置：2/26/17号楼  数量：8个 </w:t>
            </w:r>
          </w:p>
          <w:p w14:paraId="7E50EC88">
            <w:pPr>
              <w:pStyle w:val="2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手提式灭火器MFABC3（3公斤）   位置：2/3/5/6/17号楼  数量：224个</w:t>
            </w:r>
          </w:p>
          <w:p w14:paraId="7125A174">
            <w:pPr>
              <w:pStyle w:val="2"/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手提式灭火器MF/ABC4 （4公斤   位置：原基建指挥部院  数量：44个</w:t>
            </w:r>
          </w:p>
          <w:p w14:paraId="6F146107">
            <w:pPr>
              <w:pStyle w:val="7"/>
              <w:numPr>
                <w:ilvl w:val="0"/>
                <w:numId w:val="0"/>
              </w:numPr>
              <w:spacing w:line="220" w:lineRule="atLeast"/>
              <w:ind w:left="678" w:leftChars="218" w:hanging="220" w:hangingChars="100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0380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9" w:hRule="atLeast"/>
        </w:trPr>
        <w:tc>
          <w:tcPr>
            <w:tcW w:w="4515" w:type="dxa"/>
            <w:noWrap w:val="0"/>
            <w:vAlign w:val="top"/>
          </w:tcPr>
          <w:p w14:paraId="4A9F4599">
            <w:pPr>
              <w:pStyle w:val="3"/>
              <w:ind w:firstLine="1600" w:firstLineChars="5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776DB0E6">
            <w:pPr>
              <w:pStyle w:val="3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意向供应商报价（总价）</w:t>
            </w:r>
          </w:p>
        </w:tc>
        <w:tc>
          <w:tcPr>
            <w:tcW w:w="5655" w:type="dxa"/>
            <w:noWrap w:val="0"/>
            <w:vAlign w:val="top"/>
          </w:tcPr>
          <w:p w14:paraId="6482345C">
            <w:pPr>
              <w:pStyle w:val="3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小写金额（人民币）：         元</w:t>
            </w:r>
          </w:p>
          <w:p w14:paraId="2EEF20DF">
            <w:pPr>
              <w:pStyle w:val="3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  <w:p w14:paraId="52909CBB">
            <w:pPr>
              <w:pStyle w:val="3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大写金额：</w:t>
            </w:r>
          </w:p>
        </w:tc>
      </w:tr>
      <w:tr w14:paraId="384CE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0" w:hRule="atLeast"/>
        </w:trPr>
        <w:tc>
          <w:tcPr>
            <w:tcW w:w="4515" w:type="dxa"/>
            <w:noWrap w:val="0"/>
            <w:vAlign w:val="top"/>
          </w:tcPr>
          <w:p w14:paraId="0A0D3EFD">
            <w:pPr>
              <w:pStyle w:val="3"/>
              <w:ind w:firstLine="320" w:firstLineChars="1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6C194AB6">
            <w:pPr>
              <w:pStyle w:val="3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意向供应商    （公章）</w:t>
            </w:r>
          </w:p>
        </w:tc>
        <w:tc>
          <w:tcPr>
            <w:tcW w:w="5655" w:type="dxa"/>
            <w:noWrap w:val="0"/>
            <w:vAlign w:val="top"/>
          </w:tcPr>
          <w:p w14:paraId="50D726ED">
            <w:pPr>
              <w:pStyle w:val="3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联系人：</w:t>
            </w:r>
          </w:p>
          <w:p w14:paraId="451B9851">
            <w:pPr>
              <w:pStyle w:val="3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联系电话：</w:t>
            </w:r>
          </w:p>
          <w:p w14:paraId="7FC22C82">
            <w:pPr>
              <w:pStyle w:val="3"/>
              <w:ind w:firstLine="3600" w:firstLineChars="1200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  <w:p w14:paraId="64EAFA8C">
            <w:pPr>
              <w:pStyle w:val="3"/>
              <w:ind w:firstLine="3600" w:firstLineChars="1200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年  月  日</w:t>
            </w:r>
          </w:p>
        </w:tc>
      </w:tr>
    </w:tbl>
    <w:p w14:paraId="63FF8BD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116BBD"/>
    <w:rsid w:val="7C11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styleId="3">
    <w:name w:val="Body Text 2"/>
    <w:basedOn w:val="1"/>
    <w:qFormat/>
    <w:uiPriority w:val="99"/>
    <w:pPr>
      <w:spacing w:line="480" w:lineRule="auto"/>
    </w:p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2025-06-16T11:26:00Z</dcterms:created>
  <dc:creator>嘉嘉</dc:creator>
  <cp:lastModifiedBy>嘉嘉</cp:lastModifiedBy>
  <dcterms:modified xsi:type="dcterms:W3CDTF">2025-06-16T11:26:24Z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2A7D7AF4CC2142FE8AF22C4252818E76_11</vt:lpwstr>
  </property>
  <property fmtid="{D5CDD505-2E9C-101B-9397-08002B2CF9AE}" pid="4" name="KSOTemplateDocerSaveRecord">
    <vt:lpwstr>eyJoZGlkIjoiMDAzZDg3NDIwYmI2NzE0ZWFjODA3NzgyMWFlZjFmNWYiLCJ1c2VySWQiOiIxMzk5MjE5OTcwIn0=</vt:lpwstr>
  </property>
</Properties>
</file>